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99C" w:rsidRDefault="00022838">
      <w:pPr>
        <w:pStyle w:val="a3"/>
        <w:spacing w:before="68"/>
        <w:ind w:left="4236"/>
      </w:pPr>
      <w:r>
        <w:rPr>
          <w:spacing w:val="-2"/>
        </w:rPr>
        <w:t>Директору</w:t>
      </w:r>
    </w:p>
    <w:p w:rsidR="00F5099C" w:rsidRDefault="00022838">
      <w:pPr>
        <w:pStyle w:val="a3"/>
        <w:spacing w:before="48" w:line="276" w:lineRule="auto"/>
        <w:ind w:left="4250" w:hanging="56"/>
      </w:pPr>
      <w:r>
        <w:t>ГБОУ</w:t>
      </w:r>
      <w:r>
        <w:rPr>
          <w:spacing w:val="-5"/>
        </w:rPr>
        <w:t xml:space="preserve"> </w:t>
      </w:r>
      <w:r>
        <w:t>«СОШ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Детский</w:t>
      </w:r>
      <w:r>
        <w:rPr>
          <w:spacing w:val="-7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№1</w:t>
      </w:r>
      <w:r>
        <w:rPr>
          <w:spacing w:val="-4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Магас» Хашиевой Т.А.</w:t>
      </w:r>
    </w:p>
    <w:p w:rsidR="00F5099C" w:rsidRDefault="00022838">
      <w:pPr>
        <w:pStyle w:val="a3"/>
        <w:tabs>
          <w:tab w:val="left" w:pos="8978"/>
        </w:tabs>
        <w:spacing w:before="1"/>
        <w:ind w:left="4250"/>
      </w:pPr>
      <w:r>
        <w:t>От</w:t>
      </w:r>
      <w:r>
        <w:rPr>
          <w:spacing w:val="69"/>
        </w:rPr>
        <w:t xml:space="preserve"> </w:t>
      </w:r>
      <w:r>
        <w:rPr>
          <w:u w:val="single"/>
        </w:rPr>
        <w:tab/>
      </w:r>
    </w:p>
    <w:p w:rsidR="00F5099C" w:rsidRDefault="00022838">
      <w:pPr>
        <w:pStyle w:val="a3"/>
        <w:spacing w:before="11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3822827</wp:posOffset>
                </wp:positionH>
                <wp:positionV relativeFrom="paragraph">
                  <wp:posOffset>231311</wp:posOffset>
                </wp:positionV>
                <wp:extent cx="293306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3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3065">
                              <a:moveTo>
                                <a:pt x="0" y="0"/>
                              </a:moveTo>
                              <a:lnTo>
                                <a:pt x="293298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28D4D" id="Graphic 1" o:spid="_x0000_s1026" style="position:absolute;margin-left:301pt;margin-top:18.2pt;width:230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3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" path="m,l2932988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F5099C" w:rsidRDefault="00022838">
      <w:pPr>
        <w:pStyle w:val="a3"/>
        <w:tabs>
          <w:tab w:val="left" w:pos="8944"/>
        </w:tabs>
        <w:spacing w:before="47" w:line="276" w:lineRule="auto"/>
        <w:ind w:left="4250" w:right="551" w:firstLine="838"/>
      </w:pPr>
      <w:r>
        <w:t>(Ф.И.О. заявителя полностью) Проживающего (ей)</w:t>
      </w:r>
      <w:r>
        <w:rPr>
          <w:spacing w:val="40"/>
        </w:rPr>
        <w:t xml:space="preserve"> </w:t>
      </w:r>
      <w:r>
        <w:t>по адресу:</w:t>
      </w:r>
      <w:r>
        <w:rPr>
          <w:u w:val="single"/>
        </w:rPr>
        <w:tab/>
      </w:r>
    </w:p>
    <w:p w:rsidR="00F5099C" w:rsidRDefault="00022838">
      <w:pPr>
        <w:pStyle w:val="a3"/>
        <w:spacing w:before="6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3778630</wp:posOffset>
                </wp:positionH>
                <wp:positionV relativeFrom="paragraph">
                  <wp:posOffset>201906</wp:posOffset>
                </wp:positionV>
                <wp:extent cx="29330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3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3065">
                              <a:moveTo>
                                <a:pt x="0" y="0"/>
                              </a:moveTo>
                              <a:lnTo>
                                <a:pt x="293298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68731" id="Graphic 2" o:spid="_x0000_s1026" style="position:absolute;margin-left:297.55pt;margin-top:15.9pt;width:230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3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" path="m,l2932988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F5099C" w:rsidRDefault="00F5099C">
      <w:pPr>
        <w:pStyle w:val="a3"/>
        <w:spacing w:before="95"/>
      </w:pPr>
    </w:p>
    <w:p w:rsidR="00F5099C" w:rsidRDefault="00022838">
      <w:pPr>
        <w:pStyle w:val="a3"/>
        <w:tabs>
          <w:tab w:val="left" w:pos="9160"/>
        </w:tabs>
        <w:ind w:left="4250"/>
      </w:pPr>
      <w:r>
        <w:rPr>
          <w:spacing w:val="-4"/>
        </w:rPr>
        <w:t>Тел.</w:t>
      </w:r>
      <w:r>
        <w:rPr>
          <w:u w:val="single"/>
        </w:rPr>
        <w:tab/>
      </w:r>
    </w:p>
    <w:p w:rsidR="00F5099C" w:rsidRDefault="00F5099C">
      <w:pPr>
        <w:pStyle w:val="a3"/>
        <w:spacing w:before="103"/>
      </w:pPr>
    </w:p>
    <w:p w:rsidR="00F5099C" w:rsidRDefault="00022838">
      <w:pPr>
        <w:pStyle w:val="a4"/>
      </w:pPr>
      <w:r>
        <w:rPr>
          <w:spacing w:val="-2"/>
        </w:rPr>
        <w:t>Заявление</w:t>
      </w:r>
    </w:p>
    <w:p w:rsidR="00F5099C" w:rsidRDefault="00F5099C">
      <w:pPr>
        <w:pStyle w:val="a3"/>
        <w:spacing w:before="114"/>
        <w:rPr>
          <w:b/>
        </w:rPr>
      </w:pPr>
    </w:p>
    <w:p w:rsidR="00F5099C" w:rsidRDefault="00022838">
      <w:pPr>
        <w:pStyle w:val="a3"/>
        <w:tabs>
          <w:tab w:val="left" w:pos="1958"/>
          <w:tab w:val="left" w:pos="3871"/>
          <w:tab w:val="left" w:pos="6200"/>
          <w:tab w:val="left" w:pos="7768"/>
          <w:tab w:val="left" w:pos="9304"/>
        </w:tabs>
        <w:spacing w:line="276" w:lineRule="auto"/>
        <w:ind w:left="2" w:right="140" w:firstLine="707"/>
      </w:pPr>
      <w:r>
        <w:t>На</w:t>
      </w:r>
      <w:r>
        <w:rPr>
          <w:spacing w:val="80"/>
        </w:rPr>
        <w:t xml:space="preserve"> </w:t>
      </w:r>
      <w:r>
        <w:t>основании</w:t>
      </w:r>
      <w:r>
        <w:rPr>
          <w:spacing w:val="80"/>
        </w:rPr>
        <w:t xml:space="preserve"> </w:t>
      </w:r>
      <w:r>
        <w:t>п.2.1</w:t>
      </w:r>
      <w:r>
        <w:rPr>
          <w:spacing w:val="80"/>
        </w:rPr>
        <w:t xml:space="preserve"> </w:t>
      </w:r>
      <w:r>
        <w:t>порядка</w:t>
      </w:r>
      <w:r>
        <w:rPr>
          <w:spacing w:val="80"/>
        </w:rPr>
        <w:t xml:space="preserve"> </w:t>
      </w:r>
      <w:r>
        <w:t>начисления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взимания</w:t>
      </w:r>
      <w:r>
        <w:rPr>
          <w:spacing w:val="80"/>
        </w:rPr>
        <w:t xml:space="preserve"> </w:t>
      </w:r>
      <w:r>
        <w:t>родительской платы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присмотр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уход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детьми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государственных</w:t>
      </w:r>
      <w:r>
        <w:rPr>
          <w:spacing w:val="40"/>
        </w:rPr>
        <w:t xml:space="preserve"> </w:t>
      </w:r>
      <w:r>
        <w:t xml:space="preserve">образовательных </w:t>
      </w:r>
      <w:r>
        <w:rPr>
          <w:spacing w:val="-2"/>
        </w:rPr>
        <w:t>организациях,</w:t>
      </w:r>
      <w:r>
        <w:tab/>
      </w:r>
      <w:r>
        <w:rPr>
          <w:spacing w:val="-2"/>
        </w:rPr>
        <w:t>реализующих</w:t>
      </w:r>
      <w:r>
        <w:tab/>
      </w:r>
      <w:r>
        <w:rPr>
          <w:spacing w:val="-2"/>
        </w:rPr>
        <w:t>образовательную</w:t>
      </w:r>
      <w:r>
        <w:tab/>
      </w:r>
      <w:r>
        <w:rPr>
          <w:spacing w:val="-2"/>
        </w:rPr>
        <w:t>программу</w:t>
      </w:r>
      <w:r>
        <w:tab/>
      </w:r>
      <w:r>
        <w:rPr>
          <w:spacing w:val="-2"/>
        </w:rPr>
        <w:t xml:space="preserve">дошкольного </w:t>
      </w:r>
      <w:r>
        <w:t>образования прошу не взимать родительскую плату для моего ребенка</w:t>
      </w:r>
      <w:r>
        <w:rPr>
          <w:rFonts w:ascii="Calibri" w:hAnsi="Calibri"/>
        </w:rPr>
        <w:t xml:space="preserve">: </w:t>
      </w:r>
      <w:r>
        <w:rPr>
          <w:spacing w:val="-2"/>
        </w:rPr>
        <w:t>Ф.И.О.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5099C" w:rsidRDefault="00022838">
      <w:pPr>
        <w:pStyle w:val="a3"/>
        <w:tabs>
          <w:tab w:val="left" w:pos="4679"/>
          <w:tab w:val="left" w:pos="9049"/>
        </w:tabs>
        <w:spacing w:before="212"/>
        <w:ind w:left="2"/>
      </w:pPr>
      <w:r>
        <w:t xml:space="preserve">Дата </w:t>
      </w:r>
      <w:r>
        <w:rPr>
          <w:spacing w:val="-2"/>
        </w:rPr>
        <w:t>рождения:</w:t>
      </w:r>
      <w:r>
        <w:rPr>
          <w:u w:val="single"/>
        </w:rPr>
        <w:tab/>
      </w:r>
      <w:r>
        <w:t xml:space="preserve">группа: </w:t>
      </w:r>
      <w:r>
        <w:rPr>
          <w:u w:val="single"/>
        </w:rPr>
        <w:tab/>
      </w:r>
    </w:p>
    <w:p w:rsidR="00F5099C" w:rsidRDefault="00F5099C">
      <w:pPr>
        <w:pStyle w:val="a3"/>
        <w:spacing w:before="28"/>
      </w:pPr>
    </w:p>
    <w:p w:rsidR="00F5099C" w:rsidRDefault="00022838">
      <w:pPr>
        <w:pStyle w:val="a3"/>
        <w:spacing w:line="276" w:lineRule="auto"/>
        <w:ind w:left="2" w:right="137"/>
        <w:jc w:val="both"/>
      </w:pPr>
      <w:r>
        <w:t xml:space="preserve">в ГБОУ «СОШ – Детский сад №1 г. Магас», так как ребенок относится к </w:t>
      </w:r>
      <w:bookmarkStart w:id="0" w:name="_GoBack"/>
      <w:bookmarkEnd w:id="0"/>
      <w:r>
        <w:t>категории (необходимое подчеркнуть):</w:t>
      </w:r>
      <w:r>
        <w:rPr>
          <w:spacing w:val="80"/>
        </w:rPr>
        <w:t xml:space="preserve"> </w:t>
      </w:r>
      <w:r>
        <w:t>дети - инвалиды; дети – сироты;</w:t>
      </w:r>
      <w:r>
        <w:rPr>
          <w:spacing w:val="40"/>
        </w:rPr>
        <w:t xml:space="preserve"> </w:t>
      </w:r>
      <w:r>
        <w:t xml:space="preserve">дети, оставшиеся без попечения родителей; дети с туберкулезной </w:t>
      </w:r>
      <w:r>
        <w:rPr>
          <w:spacing w:val="-2"/>
        </w:rPr>
        <w:t>интоксикацией.</w:t>
      </w:r>
    </w:p>
    <w:p w:rsidR="00F5099C" w:rsidRDefault="00022838">
      <w:pPr>
        <w:pStyle w:val="a3"/>
        <w:spacing w:before="199"/>
        <w:ind w:left="2"/>
      </w:pPr>
      <w:r>
        <w:t>Прилагаю</w:t>
      </w:r>
      <w:r>
        <w:rPr>
          <w:spacing w:val="-13"/>
        </w:rPr>
        <w:t xml:space="preserve"> </w:t>
      </w:r>
      <w:r>
        <w:t>подтверждающие</w:t>
      </w:r>
      <w:r>
        <w:rPr>
          <w:spacing w:val="-9"/>
        </w:rPr>
        <w:t xml:space="preserve"> </w:t>
      </w:r>
      <w:r>
        <w:rPr>
          <w:spacing w:val="-2"/>
        </w:rPr>
        <w:t>документы:</w:t>
      </w:r>
    </w:p>
    <w:p w:rsidR="00F5099C" w:rsidRDefault="00022838">
      <w:pPr>
        <w:pStyle w:val="a5"/>
        <w:numPr>
          <w:ilvl w:val="0"/>
          <w:numId w:val="1"/>
        </w:numPr>
        <w:tabs>
          <w:tab w:val="left" w:pos="211"/>
        </w:tabs>
        <w:spacing w:before="2"/>
        <w:ind w:left="211" w:hanging="209"/>
        <w:rPr>
          <w:sz w:val="28"/>
        </w:rPr>
      </w:pPr>
      <w:r>
        <w:rPr>
          <w:sz w:val="28"/>
        </w:rPr>
        <w:t>Справк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семьи.</w:t>
      </w:r>
    </w:p>
    <w:p w:rsidR="00F5099C" w:rsidRDefault="00022838">
      <w:pPr>
        <w:pStyle w:val="a5"/>
        <w:numPr>
          <w:ilvl w:val="0"/>
          <w:numId w:val="1"/>
        </w:numPr>
        <w:tabs>
          <w:tab w:val="left" w:pos="282"/>
        </w:tabs>
        <w:spacing w:line="322" w:lineRule="exact"/>
        <w:ind w:left="282" w:hanging="280"/>
        <w:rPr>
          <w:sz w:val="28"/>
        </w:rPr>
      </w:pPr>
      <w:r>
        <w:rPr>
          <w:sz w:val="28"/>
        </w:rPr>
        <w:t>Копия</w:t>
      </w:r>
      <w:r>
        <w:rPr>
          <w:spacing w:val="-6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ребенка.</w:t>
      </w:r>
    </w:p>
    <w:p w:rsidR="00F5099C" w:rsidRDefault="00022838">
      <w:pPr>
        <w:pStyle w:val="a5"/>
        <w:numPr>
          <w:ilvl w:val="0"/>
          <w:numId w:val="1"/>
        </w:numPr>
        <w:tabs>
          <w:tab w:val="left" w:pos="282"/>
          <w:tab w:val="left" w:pos="1381"/>
          <w:tab w:val="left" w:pos="2676"/>
          <w:tab w:val="left" w:pos="5379"/>
          <w:tab w:val="left" w:pos="7084"/>
          <w:tab w:val="left" w:pos="7710"/>
        </w:tabs>
        <w:ind w:left="2" w:right="141" w:firstLine="0"/>
        <w:rPr>
          <w:sz w:val="28"/>
        </w:rPr>
      </w:pPr>
      <w:r>
        <w:rPr>
          <w:spacing w:val="-2"/>
          <w:sz w:val="28"/>
        </w:rPr>
        <w:t>Копия</w:t>
      </w:r>
      <w:r>
        <w:rPr>
          <w:sz w:val="28"/>
        </w:rPr>
        <w:tab/>
      </w:r>
      <w:r>
        <w:rPr>
          <w:spacing w:val="-2"/>
          <w:sz w:val="28"/>
        </w:rPr>
        <w:t>справки</w:t>
      </w:r>
      <w:r>
        <w:rPr>
          <w:sz w:val="28"/>
        </w:rPr>
        <w:tab/>
      </w:r>
      <w:r>
        <w:rPr>
          <w:spacing w:val="-2"/>
          <w:sz w:val="28"/>
        </w:rPr>
        <w:t>медико-социальной</w:t>
      </w:r>
      <w:r>
        <w:rPr>
          <w:sz w:val="28"/>
        </w:rPr>
        <w:tab/>
      </w:r>
      <w:r>
        <w:rPr>
          <w:spacing w:val="-2"/>
          <w:sz w:val="28"/>
        </w:rPr>
        <w:t>экспертизы</w:t>
      </w:r>
      <w:r>
        <w:rPr>
          <w:sz w:val="28"/>
        </w:rPr>
        <w:tab/>
      </w:r>
      <w:r>
        <w:rPr>
          <w:spacing w:val="-6"/>
          <w:sz w:val="28"/>
        </w:rPr>
        <w:t>об</w:t>
      </w:r>
      <w:r>
        <w:rPr>
          <w:sz w:val="28"/>
        </w:rPr>
        <w:tab/>
      </w:r>
      <w:r>
        <w:rPr>
          <w:spacing w:val="-2"/>
          <w:sz w:val="28"/>
        </w:rPr>
        <w:t xml:space="preserve">установлении </w:t>
      </w:r>
      <w:r>
        <w:rPr>
          <w:sz w:val="28"/>
        </w:rPr>
        <w:t>инвалидности ребенка.</w:t>
      </w:r>
    </w:p>
    <w:p w:rsidR="00F5099C" w:rsidRDefault="00022838">
      <w:pPr>
        <w:pStyle w:val="a5"/>
        <w:numPr>
          <w:ilvl w:val="0"/>
          <w:numId w:val="1"/>
        </w:numPr>
        <w:tabs>
          <w:tab w:val="left" w:pos="212"/>
        </w:tabs>
        <w:spacing w:line="321" w:lineRule="exact"/>
        <w:ind w:left="212" w:hanging="210"/>
        <w:rPr>
          <w:sz w:val="28"/>
        </w:rPr>
      </w:pPr>
      <w:r>
        <w:rPr>
          <w:sz w:val="28"/>
        </w:rPr>
        <w:t>Справка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5"/>
          <w:sz w:val="28"/>
        </w:rPr>
        <w:t xml:space="preserve"> </w:t>
      </w:r>
      <w:r>
        <w:rPr>
          <w:sz w:val="28"/>
        </w:rPr>
        <w:t>опеки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попечительства.</w:t>
      </w:r>
    </w:p>
    <w:p w:rsidR="00F5099C" w:rsidRDefault="00022838">
      <w:pPr>
        <w:pStyle w:val="a5"/>
        <w:numPr>
          <w:ilvl w:val="0"/>
          <w:numId w:val="1"/>
        </w:numPr>
        <w:tabs>
          <w:tab w:val="left" w:pos="212"/>
          <w:tab w:val="left" w:pos="1927"/>
          <w:tab w:val="left" w:pos="4498"/>
          <w:tab w:val="left" w:pos="6130"/>
          <w:tab w:val="left" w:pos="7558"/>
          <w:tab w:val="left" w:pos="8405"/>
        </w:tabs>
        <w:ind w:left="2" w:right="136" w:firstLine="0"/>
        <w:rPr>
          <w:sz w:val="28"/>
        </w:rPr>
      </w:pPr>
      <w:r>
        <w:rPr>
          <w:spacing w:val="-2"/>
          <w:sz w:val="28"/>
        </w:rPr>
        <w:t>Заключение</w:t>
      </w:r>
      <w:r>
        <w:rPr>
          <w:sz w:val="28"/>
        </w:rPr>
        <w:tab/>
      </w:r>
      <w:r>
        <w:rPr>
          <w:spacing w:val="-2"/>
          <w:sz w:val="28"/>
        </w:rPr>
        <w:t>врачебно-трудовой</w:t>
      </w:r>
      <w:r>
        <w:rPr>
          <w:sz w:val="28"/>
        </w:rPr>
        <w:tab/>
      </w:r>
      <w:r>
        <w:rPr>
          <w:spacing w:val="-2"/>
          <w:sz w:val="28"/>
        </w:rPr>
        <w:t>экспертной</w:t>
      </w:r>
      <w:r>
        <w:rPr>
          <w:sz w:val="28"/>
        </w:rPr>
        <w:tab/>
      </w:r>
      <w:r>
        <w:rPr>
          <w:spacing w:val="-2"/>
          <w:sz w:val="28"/>
        </w:rPr>
        <w:t>комиссии</w:t>
      </w:r>
      <w:r>
        <w:rPr>
          <w:sz w:val="28"/>
        </w:rPr>
        <w:tab/>
      </w:r>
      <w:r>
        <w:rPr>
          <w:spacing w:val="-4"/>
          <w:sz w:val="28"/>
        </w:rPr>
        <w:t>либо</w:t>
      </w:r>
      <w:r>
        <w:rPr>
          <w:sz w:val="28"/>
        </w:rPr>
        <w:tab/>
      </w:r>
      <w:r>
        <w:rPr>
          <w:spacing w:val="-2"/>
          <w:sz w:val="28"/>
        </w:rPr>
        <w:t xml:space="preserve">справки </w:t>
      </w:r>
      <w:r>
        <w:rPr>
          <w:sz w:val="28"/>
        </w:rPr>
        <w:t>медицинского учреждения о наличии заболевания.</w:t>
      </w:r>
    </w:p>
    <w:p w:rsidR="00F5099C" w:rsidRDefault="00022838">
      <w:pPr>
        <w:pStyle w:val="a5"/>
        <w:numPr>
          <w:ilvl w:val="0"/>
          <w:numId w:val="1"/>
        </w:numPr>
        <w:tabs>
          <w:tab w:val="left" w:pos="282"/>
        </w:tabs>
        <w:spacing w:before="2"/>
        <w:ind w:left="282" w:hanging="280"/>
        <w:rPr>
          <w:sz w:val="28"/>
        </w:rPr>
      </w:pPr>
      <w:r>
        <w:rPr>
          <w:sz w:val="28"/>
        </w:rPr>
        <w:t>Копия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-1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(паспорт).</w:t>
      </w:r>
    </w:p>
    <w:p w:rsidR="00F5099C" w:rsidRDefault="00F5099C">
      <w:pPr>
        <w:pStyle w:val="a3"/>
        <w:spacing w:before="47"/>
      </w:pPr>
    </w:p>
    <w:p w:rsidR="00F5099C" w:rsidRDefault="00022838">
      <w:pPr>
        <w:pStyle w:val="a3"/>
        <w:spacing w:line="276" w:lineRule="auto"/>
        <w:ind w:left="2" w:firstLine="283"/>
      </w:pPr>
      <w:r>
        <w:t>Обо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изменениях,</w:t>
      </w:r>
      <w:r>
        <w:rPr>
          <w:spacing w:val="40"/>
        </w:rPr>
        <w:t xml:space="preserve"> </w:t>
      </w:r>
      <w:r>
        <w:t>влекущих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собой</w:t>
      </w:r>
      <w:r>
        <w:rPr>
          <w:spacing w:val="40"/>
        </w:rPr>
        <w:t xml:space="preserve"> </w:t>
      </w:r>
      <w:r>
        <w:t>изменения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предоставлении</w:t>
      </w:r>
      <w:r>
        <w:rPr>
          <w:spacing w:val="40"/>
        </w:rPr>
        <w:t xml:space="preserve"> </w:t>
      </w:r>
      <w:r>
        <w:t>данной льготы, обязуюсь извещать в течении 5 дней.</w:t>
      </w:r>
    </w:p>
    <w:p w:rsidR="00F5099C" w:rsidRDefault="00F5099C">
      <w:pPr>
        <w:pStyle w:val="a3"/>
      </w:pPr>
    </w:p>
    <w:p w:rsidR="00F5099C" w:rsidRDefault="00F5099C">
      <w:pPr>
        <w:pStyle w:val="a3"/>
        <w:spacing w:before="109"/>
      </w:pPr>
    </w:p>
    <w:p w:rsidR="00F5099C" w:rsidRDefault="00022838">
      <w:pPr>
        <w:pStyle w:val="a3"/>
        <w:tabs>
          <w:tab w:val="left" w:pos="2870"/>
          <w:tab w:val="left" w:pos="4833"/>
          <w:tab w:val="left" w:pos="8309"/>
        </w:tabs>
        <w:ind w:left="2"/>
      </w:pPr>
      <w:r>
        <w:rPr>
          <w:spacing w:val="-4"/>
        </w:rPr>
        <w:t>Дата</w:t>
      </w:r>
      <w:r>
        <w:rPr>
          <w:u w:val="single"/>
        </w:rPr>
        <w:tab/>
      </w:r>
      <w:r>
        <w:tab/>
      </w:r>
      <w:r>
        <w:rPr>
          <w:spacing w:val="-2"/>
        </w:rPr>
        <w:t>Подпись</w:t>
      </w:r>
      <w:r>
        <w:rPr>
          <w:u w:val="single"/>
        </w:rPr>
        <w:tab/>
      </w:r>
    </w:p>
    <w:sectPr w:rsidR="00F5099C">
      <w:type w:val="continuous"/>
      <w:pgSz w:w="11910" w:h="16840"/>
      <w:pgMar w:top="90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766A1"/>
    <w:multiLevelType w:val="hybridMultilevel"/>
    <w:tmpl w:val="0C8E255C"/>
    <w:lvl w:ilvl="0" w:tplc="A31ABAD4">
      <w:start w:val="1"/>
      <w:numFmt w:val="decimal"/>
      <w:lvlText w:val="%1."/>
      <w:lvlJc w:val="left"/>
      <w:pPr>
        <w:ind w:left="214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E71E1CDE">
      <w:numFmt w:val="bullet"/>
      <w:lvlText w:val="•"/>
      <w:lvlJc w:val="left"/>
      <w:pPr>
        <w:ind w:left="1147" w:hanging="213"/>
      </w:pPr>
      <w:rPr>
        <w:rFonts w:hint="default"/>
        <w:lang w:val="ru-RU" w:eastAsia="en-US" w:bidi="ar-SA"/>
      </w:rPr>
    </w:lvl>
    <w:lvl w:ilvl="2" w:tplc="FA32FB72">
      <w:numFmt w:val="bullet"/>
      <w:lvlText w:val="•"/>
      <w:lvlJc w:val="left"/>
      <w:pPr>
        <w:ind w:left="2075" w:hanging="213"/>
      </w:pPr>
      <w:rPr>
        <w:rFonts w:hint="default"/>
        <w:lang w:val="ru-RU" w:eastAsia="en-US" w:bidi="ar-SA"/>
      </w:rPr>
    </w:lvl>
    <w:lvl w:ilvl="3" w:tplc="D07E22AA">
      <w:numFmt w:val="bullet"/>
      <w:lvlText w:val="•"/>
      <w:lvlJc w:val="left"/>
      <w:pPr>
        <w:ind w:left="3003" w:hanging="213"/>
      </w:pPr>
      <w:rPr>
        <w:rFonts w:hint="default"/>
        <w:lang w:val="ru-RU" w:eastAsia="en-US" w:bidi="ar-SA"/>
      </w:rPr>
    </w:lvl>
    <w:lvl w:ilvl="4" w:tplc="1EC488AA">
      <w:numFmt w:val="bullet"/>
      <w:lvlText w:val="•"/>
      <w:lvlJc w:val="left"/>
      <w:pPr>
        <w:ind w:left="3931" w:hanging="213"/>
      </w:pPr>
      <w:rPr>
        <w:rFonts w:hint="default"/>
        <w:lang w:val="ru-RU" w:eastAsia="en-US" w:bidi="ar-SA"/>
      </w:rPr>
    </w:lvl>
    <w:lvl w:ilvl="5" w:tplc="4B8CCFB4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6" w:tplc="BAA2866E">
      <w:numFmt w:val="bullet"/>
      <w:lvlText w:val="•"/>
      <w:lvlJc w:val="left"/>
      <w:pPr>
        <w:ind w:left="5787" w:hanging="213"/>
      </w:pPr>
      <w:rPr>
        <w:rFonts w:hint="default"/>
        <w:lang w:val="ru-RU" w:eastAsia="en-US" w:bidi="ar-SA"/>
      </w:rPr>
    </w:lvl>
    <w:lvl w:ilvl="7" w:tplc="A2E0FE90">
      <w:numFmt w:val="bullet"/>
      <w:lvlText w:val="•"/>
      <w:lvlJc w:val="left"/>
      <w:pPr>
        <w:ind w:left="6714" w:hanging="213"/>
      </w:pPr>
      <w:rPr>
        <w:rFonts w:hint="default"/>
        <w:lang w:val="ru-RU" w:eastAsia="en-US" w:bidi="ar-SA"/>
      </w:rPr>
    </w:lvl>
    <w:lvl w:ilvl="8" w:tplc="6B1454BC">
      <w:numFmt w:val="bullet"/>
      <w:lvlText w:val="•"/>
      <w:lvlJc w:val="left"/>
      <w:pPr>
        <w:ind w:left="7642" w:hanging="2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9C"/>
    <w:rsid w:val="00022838"/>
    <w:rsid w:val="00F5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39016-6F6D-42CF-A57B-9F41D0E7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2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hanging="28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2</cp:revision>
  <dcterms:created xsi:type="dcterms:W3CDTF">2025-02-05T07:21:00Z</dcterms:created>
  <dcterms:modified xsi:type="dcterms:W3CDTF">2025-02-05T07:21:00Z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Word 2010</vt:lpwstr>
  </property>
</Properties>
</file>